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F0D6" w14:textId="77777777" w:rsidR="0036606D" w:rsidRPr="0036606D" w:rsidRDefault="0036606D" w:rsidP="0036606D">
      <w:pPr>
        <w:shd w:val="clear" w:color="auto" w:fill="FFFFFF"/>
        <w:spacing w:line="270" w:lineRule="atLeast"/>
        <w:rPr>
          <w:rFonts w:ascii="Helvetica" w:hAnsi="Helvetica" w:cs="Times New Roman"/>
          <w:color w:val="3F3E3E"/>
          <w:sz w:val="18"/>
          <w:szCs w:val="18"/>
        </w:rPr>
      </w:pPr>
      <w:r w:rsidRPr="0036606D">
        <w:rPr>
          <w:rFonts w:ascii="Helvetica" w:hAnsi="Helvetica" w:cs="Times New Roman"/>
          <w:color w:val="3F3E3E"/>
          <w:sz w:val="18"/>
          <w:szCs w:val="18"/>
        </w:rPr>
        <w:t>Faculty Senate </w:t>
      </w:r>
      <w:r w:rsidRPr="0036606D">
        <w:rPr>
          <w:rFonts w:ascii="Helvetica" w:hAnsi="Helvetica" w:cs="Times New Roman"/>
          <w:color w:val="3F3E3E"/>
          <w:sz w:val="18"/>
          <w:szCs w:val="18"/>
        </w:rPr>
        <w:br/>
        <w:t>Held on: May 3, 2000, 3:00 P.M. </w:t>
      </w:r>
      <w:r w:rsidRPr="0036606D">
        <w:rPr>
          <w:rFonts w:ascii="Helvetica" w:hAnsi="Helvetica" w:cs="Times New Roman"/>
          <w:color w:val="3F3E3E"/>
          <w:sz w:val="18"/>
          <w:szCs w:val="18"/>
        </w:rPr>
        <w:br/>
        <w:t>Held at: EIGHTH FLOOR JOHN GRAY LIBRARY </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MINUTES</w:t>
      </w:r>
      <w:r w:rsidRPr="0036606D">
        <w:rPr>
          <w:rFonts w:ascii="Helvetica" w:hAnsi="Helvetica" w:cs="Times New Roman"/>
          <w:color w:val="3F3E3E"/>
          <w:sz w:val="18"/>
          <w:szCs w:val="18"/>
        </w:rPr>
        <w:br/>
        <w:t>FACULTY SENATE MEETING OF MAY 3, 2000</w:t>
      </w:r>
      <w:r w:rsidRPr="0036606D">
        <w:rPr>
          <w:rFonts w:ascii="Helvetica" w:hAnsi="Helvetica" w:cs="Times New Roman"/>
          <w:color w:val="3F3E3E"/>
          <w:sz w:val="18"/>
          <w:szCs w:val="18"/>
        </w:rPr>
        <w:br/>
        <w:t>___________________________________________</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ATTENDANCE:</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Arts and Sciences: Donna </w:t>
      </w:r>
      <w:proofErr w:type="spellStart"/>
      <w:r w:rsidRPr="0036606D">
        <w:rPr>
          <w:rFonts w:ascii="Helvetica" w:hAnsi="Helvetica" w:cs="Times New Roman"/>
          <w:color w:val="3F3E3E"/>
          <w:sz w:val="18"/>
          <w:szCs w:val="18"/>
        </w:rPr>
        <w:t>Bumpus</w:t>
      </w:r>
      <w:proofErr w:type="spellEnd"/>
      <w:r w:rsidRPr="0036606D">
        <w:rPr>
          <w:rFonts w:ascii="Helvetica" w:hAnsi="Helvetica" w:cs="Times New Roman"/>
          <w:color w:val="3F3E3E"/>
          <w:sz w:val="18"/>
          <w:szCs w:val="18"/>
        </w:rPr>
        <w:t xml:space="preserve">, Kevin </w:t>
      </w:r>
      <w:proofErr w:type="spellStart"/>
      <w:r w:rsidRPr="0036606D">
        <w:rPr>
          <w:rFonts w:ascii="Helvetica" w:hAnsi="Helvetica" w:cs="Times New Roman"/>
          <w:color w:val="3F3E3E"/>
          <w:sz w:val="18"/>
          <w:szCs w:val="18"/>
        </w:rPr>
        <w:t>Dodsen</w:t>
      </w:r>
      <w:proofErr w:type="spellEnd"/>
      <w:r w:rsidRPr="0036606D">
        <w:rPr>
          <w:rFonts w:ascii="Helvetica" w:hAnsi="Helvetica" w:cs="Times New Roman"/>
          <w:color w:val="3F3E3E"/>
          <w:sz w:val="18"/>
          <w:szCs w:val="18"/>
        </w:rPr>
        <w:t xml:space="preserve">, Bruce Drury, Iva Hall, Joseph </w:t>
      </w:r>
      <w:proofErr w:type="spellStart"/>
      <w:r w:rsidRPr="0036606D">
        <w:rPr>
          <w:rFonts w:ascii="Helvetica" w:hAnsi="Helvetica" w:cs="Times New Roman"/>
          <w:color w:val="3F3E3E"/>
          <w:sz w:val="18"/>
          <w:szCs w:val="18"/>
        </w:rPr>
        <w:t>Nordgren</w:t>
      </w:r>
      <w:proofErr w:type="spellEnd"/>
      <w:r w:rsidRPr="0036606D">
        <w:rPr>
          <w:rFonts w:ascii="Helvetica" w:hAnsi="Helvetica" w:cs="Times New Roman"/>
          <w:color w:val="3F3E3E"/>
          <w:sz w:val="18"/>
          <w:szCs w:val="18"/>
        </w:rPr>
        <w:t xml:space="preserve">, Joe </w:t>
      </w:r>
      <w:proofErr w:type="spellStart"/>
      <w:r w:rsidRPr="0036606D">
        <w:rPr>
          <w:rFonts w:ascii="Helvetica" w:hAnsi="Helvetica" w:cs="Times New Roman"/>
          <w:color w:val="3F3E3E"/>
          <w:sz w:val="18"/>
          <w:szCs w:val="18"/>
        </w:rPr>
        <w:t>Pizzo</w:t>
      </w:r>
      <w:proofErr w:type="spellEnd"/>
      <w:r w:rsidRPr="0036606D">
        <w:rPr>
          <w:rFonts w:ascii="Helvetica" w:hAnsi="Helvetica" w:cs="Times New Roman"/>
          <w:color w:val="3F3E3E"/>
          <w:sz w:val="18"/>
          <w:szCs w:val="18"/>
        </w:rPr>
        <w:t xml:space="preserve">, Kathy Roberts, Walter Sutton Business: K.C. </w:t>
      </w:r>
      <w:proofErr w:type="spellStart"/>
      <w:r w:rsidRPr="0036606D">
        <w:rPr>
          <w:rFonts w:ascii="Helvetica" w:hAnsi="Helvetica" w:cs="Times New Roman"/>
          <w:color w:val="3F3E3E"/>
          <w:sz w:val="18"/>
          <w:szCs w:val="18"/>
        </w:rPr>
        <w:t>Sen</w:t>
      </w:r>
      <w:proofErr w:type="spellEnd"/>
      <w:r w:rsidRPr="0036606D">
        <w:rPr>
          <w:rFonts w:ascii="Helvetica" w:hAnsi="Helvetica" w:cs="Times New Roman"/>
          <w:color w:val="3F3E3E"/>
          <w:sz w:val="18"/>
          <w:szCs w:val="18"/>
        </w:rPr>
        <w:t xml:space="preserve">, Richard </w:t>
      </w:r>
      <w:proofErr w:type="spellStart"/>
      <w:r w:rsidRPr="0036606D">
        <w:rPr>
          <w:rFonts w:ascii="Helvetica" w:hAnsi="Helvetica" w:cs="Times New Roman"/>
          <w:color w:val="3F3E3E"/>
          <w:sz w:val="18"/>
          <w:szCs w:val="18"/>
        </w:rPr>
        <w:t>Drapeau</w:t>
      </w:r>
      <w:proofErr w:type="spellEnd"/>
      <w:r w:rsidRPr="0036606D">
        <w:rPr>
          <w:rFonts w:ascii="Helvetica" w:hAnsi="Helvetica" w:cs="Times New Roman"/>
          <w:color w:val="3F3E3E"/>
          <w:sz w:val="18"/>
          <w:szCs w:val="18"/>
        </w:rPr>
        <w:br/>
        <w:t>Education: Joel Barton, Kimberly Wallet-</w:t>
      </w:r>
      <w:proofErr w:type="spellStart"/>
      <w:r w:rsidRPr="0036606D">
        <w:rPr>
          <w:rFonts w:ascii="Helvetica" w:hAnsi="Helvetica" w:cs="Times New Roman"/>
          <w:color w:val="3F3E3E"/>
          <w:sz w:val="18"/>
          <w:szCs w:val="18"/>
        </w:rPr>
        <w:t>Chalambaga</w:t>
      </w:r>
      <w:proofErr w:type="spellEnd"/>
      <w:r w:rsidRPr="0036606D">
        <w:rPr>
          <w:rFonts w:ascii="Helvetica" w:hAnsi="Helvetica" w:cs="Times New Roman"/>
          <w:color w:val="3F3E3E"/>
          <w:sz w:val="18"/>
          <w:szCs w:val="18"/>
        </w:rPr>
        <w:t>, Carol Foust, Kimberly Griffith, William Holmes</w:t>
      </w:r>
      <w:r w:rsidRPr="0036606D">
        <w:rPr>
          <w:rFonts w:ascii="Helvetica" w:hAnsi="Helvetica" w:cs="Times New Roman"/>
          <w:color w:val="3F3E3E"/>
          <w:sz w:val="18"/>
          <w:szCs w:val="18"/>
        </w:rPr>
        <w:br/>
        <w:t xml:space="preserve">Engineering: </w:t>
      </w:r>
      <w:proofErr w:type="spellStart"/>
      <w:r w:rsidRPr="0036606D">
        <w:rPr>
          <w:rFonts w:ascii="Helvetica" w:hAnsi="Helvetica" w:cs="Times New Roman"/>
          <w:color w:val="3F3E3E"/>
          <w:sz w:val="18"/>
          <w:szCs w:val="18"/>
        </w:rPr>
        <w:t>Valentin</w:t>
      </w:r>
      <w:proofErr w:type="spellEnd"/>
      <w:r w:rsidRPr="0036606D">
        <w:rPr>
          <w:rFonts w:ascii="Helvetica" w:hAnsi="Helvetica" w:cs="Times New Roman"/>
          <w:color w:val="3F3E3E"/>
          <w:sz w:val="18"/>
          <w:szCs w:val="18"/>
        </w:rPr>
        <w:t xml:space="preserve"> Andreev, David Read</w:t>
      </w:r>
      <w:r w:rsidRPr="0036606D">
        <w:rPr>
          <w:rFonts w:ascii="Helvetica" w:hAnsi="Helvetica" w:cs="Times New Roman"/>
          <w:color w:val="3F3E3E"/>
          <w:sz w:val="18"/>
          <w:szCs w:val="18"/>
        </w:rPr>
        <w:br/>
        <w:t>Fine Arts and Communication: Randy Deal, Kurt Gilman</w:t>
      </w:r>
      <w:r w:rsidRPr="0036606D">
        <w:rPr>
          <w:rFonts w:ascii="Helvetica" w:hAnsi="Helvetica" w:cs="Times New Roman"/>
          <w:color w:val="3F3E3E"/>
          <w:sz w:val="18"/>
          <w:szCs w:val="18"/>
        </w:rPr>
        <w:br/>
        <w:t xml:space="preserve">Library: Sarah </w:t>
      </w:r>
      <w:proofErr w:type="spellStart"/>
      <w:r w:rsidRPr="0036606D">
        <w:rPr>
          <w:rFonts w:ascii="Helvetica" w:hAnsi="Helvetica" w:cs="Times New Roman"/>
          <w:color w:val="3F3E3E"/>
          <w:sz w:val="18"/>
          <w:szCs w:val="18"/>
        </w:rPr>
        <w:t>Tusa</w:t>
      </w:r>
      <w:proofErr w:type="spellEnd"/>
      <w:r w:rsidRPr="0036606D">
        <w:rPr>
          <w:rFonts w:ascii="Helvetica" w:hAnsi="Helvetica" w:cs="Times New Roman"/>
          <w:color w:val="3F3E3E"/>
          <w:sz w:val="18"/>
          <w:szCs w:val="18"/>
        </w:rPr>
        <w:t>, David Carroll</w:t>
      </w:r>
      <w:r w:rsidRPr="0036606D">
        <w:rPr>
          <w:rFonts w:ascii="Helvetica" w:hAnsi="Helvetica" w:cs="Times New Roman"/>
          <w:color w:val="3F3E3E"/>
          <w:sz w:val="18"/>
          <w:szCs w:val="18"/>
        </w:rPr>
        <w:br/>
        <w:t>Developmental Education: Joe Kemble</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CALL TO ORDER:</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Faculty Senate President </w:t>
      </w:r>
      <w:proofErr w:type="spellStart"/>
      <w:r w:rsidRPr="0036606D">
        <w:rPr>
          <w:rFonts w:ascii="Helvetica" w:hAnsi="Helvetica" w:cs="Times New Roman"/>
          <w:color w:val="3F3E3E"/>
          <w:sz w:val="18"/>
          <w:szCs w:val="18"/>
        </w:rPr>
        <w:t>Valentin</w:t>
      </w:r>
      <w:proofErr w:type="spellEnd"/>
      <w:r w:rsidRPr="0036606D">
        <w:rPr>
          <w:rFonts w:ascii="Helvetica" w:hAnsi="Helvetica" w:cs="Times New Roman"/>
          <w:color w:val="3F3E3E"/>
          <w:sz w:val="18"/>
          <w:szCs w:val="18"/>
        </w:rPr>
        <w:t xml:space="preserve"> Andreev called the meeting to order at 3:00 p.m.</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MINUTES:</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The minutes of the April 5, 2000 meeting were approved with amendments.</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PRESIDENT’S REPORT:</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President Andreev reported on the progress of the search committee for the EVPAA </w:t>
      </w:r>
      <w:proofErr w:type="spellStart"/>
      <w:r w:rsidRPr="0036606D">
        <w:rPr>
          <w:rFonts w:ascii="Helvetica" w:hAnsi="Helvetica" w:cs="Times New Roman"/>
          <w:color w:val="3F3E3E"/>
          <w:sz w:val="18"/>
          <w:szCs w:val="18"/>
        </w:rPr>
        <w:t>posision</w:t>
      </w:r>
      <w:proofErr w:type="spellEnd"/>
      <w:r w:rsidRPr="0036606D">
        <w:rPr>
          <w:rFonts w:ascii="Helvetica" w:hAnsi="Helvetica" w:cs="Times New Roman"/>
          <w:color w:val="3F3E3E"/>
          <w:sz w:val="18"/>
          <w:szCs w:val="18"/>
        </w:rPr>
        <w:t>, saying that an advertisement had been placed in the Chronicle of Higher Education, and also that the committee had already received applications. The search process is scheduled to last from April to early January. Dr. Jim Westgate has been named interim for Dr. Moulton’s position, and the search committee for his replacement is proceeding. The search for a new library director is also underway. The search for Dean of Arts and Sciences will be considering new options, due to the declining of the number one candidate.</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r>
      <w:proofErr w:type="gramStart"/>
      <w:r w:rsidRPr="0036606D">
        <w:rPr>
          <w:rFonts w:ascii="Helvetica" w:hAnsi="Helvetica" w:cs="Times New Roman"/>
          <w:color w:val="3F3E3E"/>
          <w:sz w:val="18"/>
          <w:szCs w:val="18"/>
        </w:rPr>
        <w:t>A three percent raise for faculty, based on merit, has been approved by the state comptroller</w:t>
      </w:r>
      <w:proofErr w:type="gramEnd"/>
      <w:r w:rsidRPr="0036606D">
        <w:rPr>
          <w:rFonts w:ascii="Helvetica" w:hAnsi="Helvetica" w:cs="Times New Roman"/>
          <w:color w:val="3F3E3E"/>
          <w:sz w:val="18"/>
          <w:szCs w:val="18"/>
        </w:rPr>
        <w:t>. President Simmons will present the dormitory plan to the TSU Regents on May 16. The Plummer Hall plan will have to be reconsidered due to the excessive cost of needed repairs. Lamar University received high marks from the state legislature during a recent presentation by President Simmons. Especially noted was the increase in graduation rates. Summer I enrollment appears to be higher than in the previous two years. </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President Andreev expressed his gratitude for the work of the Faculty Senate during the past two years. He also expressed appreciation for the support of the Faculty Senate Executive Committee.</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COMMITTEE REPORTS:</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Academic Issues: Kevin Dodson - The committee met with the administration concerning the Faculty Senate proposal for grade replacement. Bruce Drury’s motion to change three places in the document resulted in </w:t>
      </w:r>
      <w:r w:rsidRPr="0036606D">
        <w:rPr>
          <w:rFonts w:ascii="Helvetica" w:hAnsi="Helvetica" w:cs="Times New Roman"/>
          <w:color w:val="3F3E3E"/>
          <w:sz w:val="18"/>
          <w:szCs w:val="18"/>
        </w:rPr>
        <w:lastRenderedPageBreak/>
        <w:t>three separate motions. Several changes were approved by vote of the Faculty Senate.</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Faculty Compensation and Budget: K.C. </w:t>
      </w:r>
      <w:proofErr w:type="spellStart"/>
      <w:r w:rsidRPr="0036606D">
        <w:rPr>
          <w:rFonts w:ascii="Helvetica" w:hAnsi="Helvetica" w:cs="Times New Roman"/>
          <w:color w:val="3F3E3E"/>
          <w:sz w:val="18"/>
          <w:szCs w:val="18"/>
        </w:rPr>
        <w:t>Sen</w:t>
      </w:r>
      <w:proofErr w:type="spellEnd"/>
      <w:r w:rsidRPr="0036606D">
        <w:rPr>
          <w:rFonts w:ascii="Helvetica" w:hAnsi="Helvetica" w:cs="Times New Roman"/>
          <w:color w:val="3F3E3E"/>
          <w:sz w:val="18"/>
          <w:szCs w:val="18"/>
        </w:rPr>
        <w:t xml:space="preserve"> suggested that the next committee take up suggested resolutions that are currently pending further discussion.</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Faculty Issues: Carol Foust - The survey on department chair evaluations suggested some changes, including the necessity for a job description.</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Distinguished Faculty Lecturer: Sarah </w:t>
      </w:r>
      <w:proofErr w:type="spellStart"/>
      <w:r w:rsidRPr="0036606D">
        <w:rPr>
          <w:rFonts w:ascii="Helvetica" w:hAnsi="Helvetica" w:cs="Times New Roman"/>
          <w:color w:val="3F3E3E"/>
          <w:sz w:val="18"/>
          <w:szCs w:val="18"/>
        </w:rPr>
        <w:t>Tusa</w:t>
      </w:r>
      <w:proofErr w:type="spellEnd"/>
      <w:r w:rsidRPr="0036606D">
        <w:rPr>
          <w:rFonts w:ascii="Helvetica" w:hAnsi="Helvetica" w:cs="Times New Roman"/>
          <w:color w:val="3F3E3E"/>
          <w:sz w:val="18"/>
          <w:szCs w:val="18"/>
        </w:rPr>
        <w:t xml:space="preserve"> - Professor Jim Jordan has been selected as the 2000 Distinguished Faculty Lecturer. The lecture is scheduled for October 16, 2000.</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Staff Appreciation: Bruce Drury - The committee will be chaired by Mark </w:t>
      </w:r>
      <w:proofErr w:type="spellStart"/>
      <w:r w:rsidRPr="0036606D">
        <w:rPr>
          <w:rFonts w:ascii="Helvetica" w:hAnsi="Helvetica" w:cs="Times New Roman"/>
          <w:color w:val="3F3E3E"/>
          <w:sz w:val="18"/>
          <w:szCs w:val="18"/>
        </w:rPr>
        <w:t>Asteris</w:t>
      </w:r>
      <w:proofErr w:type="spellEnd"/>
      <w:r w:rsidRPr="0036606D">
        <w:rPr>
          <w:rFonts w:ascii="Helvetica" w:hAnsi="Helvetica" w:cs="Times New Roman"/>
          <w:color w:val="3F3E3E"/>
          <w:sz w:val="18"/>
          <w:szCs w:val="18"/>
        </w:rPr>
        <w:t xml:space="preserve">. A December 1 date has been proposed. The committee will have to consider revenue problems for this </w:t>
      </w:r>
      <w:proofErr w:type="gramStart"/>
      <w:r w:rsidRPr="0036606D">
        <w:rPr>
          <w:rFonts w:ascii="Helvetica" w:hAnsi="Helvetica" w:cs="Times New Roman"/>
          <w:color w:val="3F3E3E"/>
          <w:sz w:val="18"/>
          <w:szCs w:val="18"/>
        </w:rPr>
        <w:t>years</w:t>
      </w:r>
      <w:proofErr w:type="gramEnd"/>
      <w:r w:rsidRPr="0036606D">
        <w:rPr>
          <w:rFonts w:ascii="Helvetica" w:hAnsi="Helvetica" w:cs="Times New Roman"/>
          <w:color w:val="3F3E3E"/>
          <w:sz w:val="18"/>
          <w:szCs w:val="18"/>
        </w:rPr>
        <w:t xml:space="preserve"> event.</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OLD BUSINESS: </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Richard </w:t>
      </w:r>
      <w:proofErr w:type="spellStart"/>
      <w:r w:rsidRPr="0036606D">
        <w:rPr>
          <w:rFonts w:ascii="Helvetica" w:hAnsi="Helvetica" w:cs="Times New Roman"/>
          <w:color w:val="3F3E3E"/>
          <w:sz w:val="18"/>
          <w:szCs w:val="18"/>
        </w:rPr>
        <w:t>Drapeau</w:t>
      </w:r>
      <w:proofErr w:type="spellEnd"/>
      <w:r w:rsidRPr="0036606D">
        <w:rPr>
          <w:rFonts w:ascii="Helvetica" w:hAnsi="Helvetica" w:cs="Times New Roman"/>
          <w:color w:val="3F3E3E"/>
          <w:sz w:val="18"/>
          <w:szCs w:val="18"/>
        </w:rPr>
        <w:t xml:space="preserve"> raised a concern about the logistics of having a computer system for the grade replacement policy up and running by </w:t>
      </w:r>
      <w:proofErr w:type="gramStart"/>
      <w:r w:rsidRPr="0036606D">
        <w:rPr>
          <w:rFonts w:ascii="Helvetica" w:hAnsi="Helvetica" w:cs="Times New Roman"/>
          <w:color w:val="3F3E3E"/>
          <w:sz w:val="18"/>
          <w:szCs w:val="18"/>
        </w:rPr>
        <w:t>Fall</w:t>
      </w:r>
      <w:proofErr w:type="gramEnd"/>
      <w:r w:rsidRPr="0036606D">
        <w:rPr>
          <w:rFonts w:ascii="Helvetica" w:hAnsi="Helvetica" w:cs="Times New Roman"/>
          <w:color w:val="3F3E3E"/>
          <w:sz w:val="18"/>
          <w:szCs w:val="18"/>
        </w:rPr>
        <w:t xml:space="preserve">. Bruce Drury suggested a need for (Faculty Senate) election reform, and the creation of a Parliamentarian position to run each election. </w:t>
      </w:r>
      <w:proofErr w:type="spellStart"/>
      <w:r w:rsidRPr="0036606D">
        <w:rPr>
          <w:rFonts w:ascii="Helvetica" w:hAnsi="Helvetica" w:cs="Times New Roman"/>
          <w:color w:val="3F3E3E"/>
          <w:sz w:val="18"/>
          <w:szCs w:val="18"/>
        </w:rPr>
        <w:t>Drapeau</w:t>
      </w:r>
      <w:proofErr w:type="spellEnd"/>
      <w:r w:rsidRPr="0036606D">
        <w:rPr>
          <w:rFonts w:ascii="Helvetica" w:hAnsi="Helvetica" w:cs="Times New Roman"/>
          <w:color w:val="3F3E3E"/>
          <w:sz w:val="18"/>
          <w:szCs w:val="18"/>
        </w:rPr>
        <w:t xml:space="preserve"> concurred and stressed the importance of the elections being run by the Faculty Senate. Drury announced the Hurricane Party honoring Dr. Simmons, and explained the costs involved.</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NEW BUSINESS:</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 xml:space="preserve">David Read introduced a resolution commending the work of Faculty Senate President </w:t>
      </w:r>
      <w:proofErr w:type="spellStart"/>
      <w:r w:rsidRPr="0036606D">
        <w:rPr>
          <w:rFonts w:ascii="Helvetica" w:hAnsi="Helvetica" w:cs="Times New Roman"/>
          <w:color w:val="3F3E3E"/>
          <w:sz w:val="18"/>
          <w:szCs w:val="18"/>
        </w:rPr>
        <w:t>Valentin</w:t>
      </w:r>
      <w:proofErr w:type="spellEnd"/>
      <w:r w:rsidRPr="0036606D">
        <w:rPr>
          <w:rFonts w:ascii="Helvetica" w:hAnsi="Helvetica" w:cs="Times New Roman"/>
          <w:color w:val="3F3E3E"/>
          <w:sz w:val="18"/>
          <w:szCs w:val="18"/>
        </w:rPr>
        <w:t xml:space="preserve"> Andreev. (Resolution Attached)</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ADJOURNMENT:</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The Senate adjourned at 4:17 p.m.</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NEW FACULTY SENATE:</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The new Faculty Senate was called to order at 4:17 p.m.</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ELECTION OF OFFICERS:</w:t>
      </w:r>
      <w:r w:rsidRPr="0036606D">
        <w:rPr>
          <w:rFonts w:ascii="Helvetica" w:hAnsi="Helvetica" w:cs="Times New Roman"/>
          <w:color w:val="3F3E3E"/>
          <w:sz w:val="18"/>
          <w:szCs w:val="18"/>
        </w:rPr>
        <w:br/>
      </w:r>
      <w:r w:rsidRPr="0036606D">
        <w:rPr>
          <w:rFonts w:ascii="Helvetica" w:hAnsi="Helvetica" w:cs="Times New Roman"/>
          <w:color w:val="3F3E3E"/>
          <w:sz w:val="18"/>
          <w:szCs w:val="18"/>
        </w:rPr>
        <w:br/>
        <w:t>Bruce Drury presented the slate of candidates. The results of the voting were as follows: </w:t>
      </w:r>
      <w:r w:rsidRPr="0036606D">
        <w:rPr>
          <w:rFonts w:ascii="Helvetica" w:hAnsi="Helvetica" w:cs="Times New Roman"/>
          <w:color w:val="3F3E3E"/>
          <w:sz w:val="18"/>
          <w:szCs w:val="18"/>
        </w:rPr>
        <w:br/>
        <w:t>President - Randy Deal; Vice President - Carol Foust</w:t>
      </w:r>
      <w:proofErr w:type="gramStart"/>
      <w:r w:rsidRPr="0036606D">
        <w:rPr>
          <w:rFonts w:ascii="Helvetica" w:hAnsi="Helvetica" w:cs="Times New Roman"/>
          <w:color w:val="3F3E3E"/>
          <w:sz w:val="18"/>
          <w:szCs w:val="18"/>
        </w:rPr>
        <w:t>;</w:t>
      </w:r>
      <w:proofErr w:type="gramEnd"/>
      <w:r w:rsidRPr="0036606D">
        <w:rPr>
          <w:rFonts w:ascii="Helvetica" w:hAnsi="Helvetica" w:cs="Times New Roman"/>
          <w:color w:val="3F3E3E"/>
          <w:sz w:val="18"/>
          <w:szCs w:val="18"/>
        </w:rPr>
        <w:t xml:space="preserve"> Secretary - Christine Bridges-</w:t>
      </w:r>
      <w:proofErr w:type="spellStart"/>
      <w:r w:rsidRPr="0036606D">
        <w:rPr>
          <w:rFonts w:ascii="Helvetica" w:hAnsi="Helvetica" w:cs="Times New Roman"/>
          <w:color w:val="3F3E3E"/>
          <w:sz w:val="18"/>
          <w:szCs w:val="18"/>
        </w:rPr>
        <w:t>Esser</w:t>
      </w:r>
      <w:proofErr w:type="spellEnd"/>
    </w:p>
    <w:p w14:paraId="02972194" w14:textId="77777777" w:rsidR="0036606D" w:rsidRPr="0036606D" w:rsidRDefault="0036606D" w:rsidP="0036606D">
      <w:pPr>
        <w:shd w:val="clear" w:color="auto" w:fill="FFFFFF"/>
        <w:spacing w:line="270" w:lineRule="atLeast"/>
        <w:rPr>
          <w:rFonts w:ascii="Helvetica" w:eastAsia="Times New Roman" w:hAnsi="Helvetica" w:cs="Times New Roman"/>
          <w:color w:val="3F3E3E"/>
          <w:sz w:val="18"/>
          <w:szCs w:val="18"/>
        </w:rPr>
      </w:pPr>
    </w:p>
    <w:p w14:paraId="6733F69C" w14:textId="4CD9AC09" w:rsidR="00B20062" w:rsidRPr="00B20062" w:rsidRDefault="00B20062" w:rsidP="0036606D">
      <w:pPr>
        <w:shd w:val="clear" w:color="auto" w:fill="FFFFFF"/>
        <w:spacing w:line="270" w:lineRule="atLeast"/>
        <w:jc w:val="both"/>
        <w:rPr>
          <w:rFonts w:ascii="Helvetica" w:eastAsia="Times New Roman" w:hAnsi="Helvetica" w:cs="Times New Roman"/>
          <w:color w:val="3F3E3E"/>
          <w:sz w:val="18"/>
          <w:szCs w:val="18"/>
        </w:rPr>
      </w:pPr>
      <w:bookmarkStart w:id="0" w:name="_GoBack"/>
      <w:bookmarkEnd w:id="0"/>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1BB1079"/>
    <w:multiLevelType w:val="multilevel"/>
    <w:tmpl w:val="2686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64EAC"/>
    <w:rsid w:val="001A0C33"/>
    <w:rsid w:val="001C174A"/>
    <w:rsid w:val="002568B5"/>
    <w:rsid w:val="00266D32"/>
    <w:rsid w:val="0029423A"/>
    <w:rsid w:val="002A5E0A"/>
    <w:rsid w:val="003222CE"/>
    <w:rsid w:val="0036606D"/>
    <w:rsid w:val="00380046"/>
    <w:rsid w:val="003B4B60"/>
    <w:rsid w:val="003F6B17"/>
    <w:rsid w:val="0042644F"/>
    <w:rsid w:val="004670D8"/>
    <w:rsid w:val="00485E4D"/>
    <w:rsid w:val="004B0DA8"/>
    <w:rsid w:val="004C6A92"/>
    <w:rsid w:val="004E6B11"/>
    <w:rsid w:val="005034B3"/>
    <w:rsid w:val="005331EB"/>
    <w:rsid w:val="005368A1"/>
    <w:rsid w:val="005445A3"/>
    <w:rsid w:val="0055095C"/>
    <w:rsid w:val="005A1BF5"/>
    <w:rsid w:val="005A2EA8"/>
    <w:rsid w:val="005A6261"/>
    <w:rsid w:val="005E723E"/>
    <w:rsid w:val="005F294C"/>
    <w:rsid w:val="00612DE1"/>
    <w:rsid w:val="0061423A"/>
    <w:rsid w:val="00616F3C"/>
    <w:rsid w:val="00757AE2"/>
    <w:rsid w:val="007A6489"/>
    <w:rsid w:val="00802E03"/>
    <w:rsid w:val="008267B8"/>
    <w:rsid w:val="00837AB8"/>
    <w:rsid w:val="00876DC0"/>
    <w:rsid w:val="00892551"/>
    <w:rsid w:val="008E7BE2"/>
    <w:rsid w:val="00914B79"/>
    <w:rsid w:val="00916553"/>
    <w:rsid w:val="009634C3"/>
    <w:rsid w:val="009F67AC"/>
    <w:rsid w:val="00A418F7"/>
    <w:rsid w:val="00AB118A"/>
    <w:rsid w:val="00AB21F7"/>
    <w:rsid w:val="00AC23CE"/>
    <w:rsid w:val="00B20062"/>
    <w:rsid w:val="00B32E0B"/>
    <w:rsid w:val="00B91893"/>
    <w:rsid w:val="00BD2965"/>
    <w:rsid w:val="00CA5484"/>
    <w:rsid w:val="00CE7E8C"/>
    <w:rsid w:val="00D276FA"/>
    <w:rsid w:val="00DA2D44"/>
    <w:rsid w:val="00DA674F"/>
    <w:rsid w:val="00E02B8F"/>
    <w:rsid w:val="00E559E8"/>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4859">
      <w:bodyDiv w:val="1"/>
      <w:marLeft w:val="0"/>
      <w:marRight w:val="0"/>
      <w:marTop w:val="0"/>
      <w:marBottom w:val="0"/>
      <w:divBdr>
        <w:top w:val="none" w:sz="0" w:space="0" w:color="auto"/>
        <w:left w:val="none" w:sz="0" w:space="0" w:color="auto"/>
        <w:bottom w:val="none" w:sz="0" w:space="0" w:color="auto"/>
        <w:right w:val="none" w:sz="0" w:space="0" w:color="auto"/>
      </w:divBdr>
    </w:div>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49299662">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288364677">
      <w:bodyDiv w:val="1"/>
      <w:marLeft w:val="0"/>
      <w:marRight w:val="0"/>
      <w:marTop w:val="0"/>
      <w:marBottom w:val="0"/>
      <w:divBdr>
        <w:top w:val="none" w:sz="0" w:space="0" w:color="auto"/>
        <w:left w:val="none" w:sz="0" w:space="0" w:color="auto"/>
        <w:bottom w:val="none" w:sz="0" w:space="0" w:color="auto"/>
        <w:right w:val="none" w:sz="0" w:space="0" w:color="auto"/>
      </w:divBdr>
    </w:div>
    <w:div w:id="296030068">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336543294">
      <w:bodyDiv w:val="1"/>
      <w:marLeft w:val="0"/>
      <w:marRight w:val="0"/>
      <w:marTop w:val="0"/>
      <w:marBottom w:val="0"/>
      <w:divBdr>
        <w:top w:val="none" w:sz="0" w:space="0" w:color="auto"/>
        <w:left w:val="none" w:sz="0" w:space="0" w:color="auto"/>
        <w:bottom w:val="none" w:sz="0" w:space="0" w:color="auto"/>
        <w:right w:val="none" w:sz="0" w:space="0" w:color="auto"/>
      </w:divBdr>
    </w:div>
    <w:div w:id="416678537">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79343404">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30991827">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704255221">
      <w:bodyDiv w:val="1"/>
      <w:marLeft w:val="0"/>
      <w:marRight w:val="0"/>
      <w:marTop w:val="0"/>
      <w:marBottom w:val="0"/>
      <w:divBdr>
        <w:top w:val="none" w:sz="0" w:space="0" w:color="auto"/>
        <w:left w:val="none" w:sz="0" w:space="0" w:color="auto"/>
        <w:bottom w:val="none" w:sz="0" w:space="0" w:color="auto"/>
        <w:right w:val="none" w:sz="0" w:space="0" w:color="auto"/>
      </w:divBdr>
    </w:div>
    <w:div w:id="732193880">
      <w:bodyDiv w:val="1"/>
      <w:marLeft w:val="0"/>
      <w:marRight w:val="0"/>
      <w:marTop w:val="0"/>
      <w:marBottom w:val="0"/>
      <w:divBdr>
        <w:top w:val="none" w:sz="0" w:space="0" w:color="auto"/>
        <w:left w:val="none" w:sz="0" w:space="0" w:color="auto"/>
        <w:bottom w:val="none" w:sz="0" w:space="0" w:color="auto"/>
        <w:right w:val="none" w:sz="0" w:space="0" w:color="auto"/>
      </w:divBdr>
    </w:div>
    <w:div w:id="748891640">
      <w:bodyDiv w:val="1"/>
      <w:marLeft w:val="0"/>
      <w:marRight w:val="0"/>
      <w:marTop w:val="0"/>
      <w:marBottom w:val="0"/>
      <w:divBdr>
        <w:top w:val="none" w:sz="0" w:space="0" w:color="auto"/>
        <w:left w:val="none" w:sz="0" w:space="0" w:color="auto"/>
        <w:bottom w:val="none" w:sz="0" w:space="0" w:color="auto"/>
        <w:right w:val="none" w:sz="0" w:space="0" w:color="auto"/>
      </w:divBdr>
    </w:div>
    <w:div w:id="806045771">
      <w:bodyDiv w:val="1"/>
      <w:marLeft w:val="0"/>
      <w:marRight w:val="0"/>
      <w:marTop w:val="0"/>
      <w:marBottom w:val="0"/>
      <w:divBdr>
        <w:top w:val="none" w:sz="0" w:space="0" w:color="auto"/>
        <w:left w:val="none" w:sz="0" w:space="0" w:color="auto"/>
        <w:bottom w:val="none" w:sz="0" w:space="0" w:color="auto"/>
        <w:right w:val="none" w:sz="0" w:space="0" w:color="auto"/>
      </w:divBdr>
    </w:div>
    <w:div w:id="913510304">
      <w:bodyDiv w:val="1"/>
      <w:marLeft w:val="0"/>
      <w:marRight w:val="0"/>
      <w:marTop w:val="0"/>
      <w:marBottom w:val="0"/>
      <w:divBdr>
        <w:top w:val="none" w:sz="0" w:space="0" w:color="auto"/>
        <w:left w:val="none" w:sz="0" w:space="0" w:color="auto"/>
        <w:bottom w:val="none" w:sz="0" w:space="0" w:color="auto"/>
        <w:right w:val="none" w:sz="0" w:space="0" w:color="auto"/>
      </w:divBdr>
    </w:div>
    <w:div w:id="945504423">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47299176">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297025214">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51196230">
      <w:bodyDiv w:val="1"/>
      <w:marLeft w:val="0"/>
      <w:marRight w:val="0"/>
      <w:marTop w:val="0"/>
      <w:marBottom w:val="0"/>
      <w:divBdr>
        <w:top w:val="none" w:sz="0" w:space="0" w:color="auto"/>
        <w:left w:val="none" w:sz="0" w:space="0" w:color="auto"/>
        <w:bottom w:val="none" w:sz="0" w:space="0" w:color="auto"/>
        <w:right w:val="none" w:sz="0" w:space="0" w:color="auto"/>
      </w:divBdr>
    </w:div>
    <w:div w:id="1473643139">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497766567">
      <w:bodyDiv w:val="1"/>
      <w:marLeft w:val="0"/>
      <w:marRight w:val="0"/>
      <w:marTop w:val="0"/>
      <w:marBottom w:val="0"/>
      <w:divBdr>
        <w:top w:val="none" w:sz="0" w:space="0" w:color="auto"/>
        <w:left w:val="none" w:sz="0" w:space="0" w:color="auto"/>
        <w:bottom w:val="none" w:sz="0" w:space="0" w:color="auto"/>
        <w:right w:val="none" w:sz="0" w:space="0" w:color="auto"/>
      </w:divBdr>
    </w:div>
    <w:div w:id="1499228407">
      <w:bodyDiv w:val="1"/>
      <w:marLeft w:val="0"/>
      <w:marRight w:val="0"/>
      <w:marTop w:val="0"/>
      <w:marBottom w:val="0"/>
      <w:divBdr>
        <w:top w:val="none" w:sz="0" w:space="0" w:color="auto"/>
        <w:left w:val="none" w:sz="0" w:space="0" w:color="auto"/>
        <w:bottom w:val="none" w:sz="0" w:space="0" w:color="auto"/>
        <w:right w:val="none" w:sz="0" w:space="0" w:color="auto"/>
      </w:divBdr>
    </w:div>
    <w:div w:id="1523320515">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2478805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55087759">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397747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 w:id="2104371585">
      <w:bodyDiv w:val="1"/>
      <w:marLeft w:val="0"/>
      <w:marRight w:val="0"/>
      <w:marTop w:val="0"/>
      <w:marBottom w:val="0"/>
      <w:divBdr>
        <w:top w:val="none" w:sz="0" w:space="0" w:color="auto"/>
        <w:left w:val="none" w:sz="0" w:space="0" w:color="auto"/>
        <w:bottom w:val="none" w:sz="0" w:space="0" w:color="auto"/>
        <w:right w:val="none" w:sz="0" w:space="0" w:color="auto"/>
      </w:divBdr>
    </w:div>
    <w:div w:id="2131438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3458</Characters>
  <Application>Microsoft Macintosh Word</Application>
  <DocSecurity>0</DocSecurity>
  <Lines>84</Lines>
  <Paragraphs>1</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2013-11-25T17:44:00Z</dcterms:created>
  <dcterms:modified xsi:type="dcterms:W3CDTF">2013-11-25T17:44:00Z</dcterms:modified>
</cp:coreProperties>
</file>